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2E1" w:rsidRPr="000E1F1E" w:rsidRDefault="009642E1" w:rsidP="009642E1">
      <w:pPr>
        <w:jc w:val="center"/>
        <w:rPr>
          <w:rFonts w:ascii="Blackadder ITC" w:hAnsi="Blackadder ITC" w:cs="Arial"/>
          <w:b/>
          <w:caps/>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E1F1E">
        <w:rPr>
          <w:rFonts w:ascii="Blackadder ITC" w:hAnsi="Blackadder ITC" w:cs="Arial"/>
          <w:b/>
          <w:caps/>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MY CHARACTER</w:t>
      </w:r>
    </w:p>
    <w:p w:rsidR="001A3D5E" w:rsidRPr="000E1F1E" w:rsidRDefault="009642E1" w:rsidP="009642E1">
      <w:pPr>
        <w:jc w:val="center"/>
        <w:rPr>
          <w:rFonts w:ascii="Blackadder ITC" w:hAnsi="Blackadder ITC" w:cs="Arial"/>
          <w:b/>
          <w:caps/>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0E1F1E">
        <w:rPr>
          <w:rFonts w:ascii="Blackadder ITC" w:hAnsi="Blackadder ITC" w:cs="Arial"/>
          <w:b/>
          <w:caps/>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 xml:space="preserve">lADY </w:t>
      </w:r>
      <w:r w:rsidRPr="000E1F1E">
        <w:rPr>
          <w:rFonts w:ascii="Blackadder ITC" w:hAnsi="Blackadder ITC" w:cs="Arial"/>
          <w:b/>
          <w:caps/>
          <w:sz w:val="72"/>
          <w:szCs w:val="72"/>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ab/>
        <w:t>pINK</w:t>
      </w:r>
    </w:p>
    <w:p w:rsidR="001A3D5E" w:rsidRDefault="001A3D5E" w:rsidP="001A3D5E"/>
    <w:p w:rsidR="001A3D5E" w:rsidRDefault="001A3D5E" w:rsidP="001A3D5E"/>
    <w:p w:rsidR="001A3D5E" w:rsidRDefault="001A3D5E" w:rsidP="009642E1">
      <w:pPr>
        <w:jc w:val="center"/>
      </w:pPr>
      <w:r>
        <w:rPr>
          <w:noProof/>
          <w:lang w:eastAsia="en-NZ"/>
        </w:rPr>
        <w:drawing>
          <wp:inline distT="0" distB="0" distL="0" distR="0" wp14:anchorId="3648DC9B" wp14:editId="2443EE04">
            <wp:extent cx="2200275" cy="3161665"/>
            <wp:effectExtent l="0" t="0" r="952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00275" cy="3161665"/>
                    </a:xfrm>
                    <a:prstGeom prst="rect">
                      <a:avLst/>
                    </a:prstGeom>
                    <a:noFill/>
                  </pic:spPr>
                </pic:pic>
              </a:graphicData>
            </a:graphic>
          </wp:inline>
        </w:drawing>
      </w:r>
    </w:p>
    <w:p w:rsidR="000E1F1E" w:rsidRDefault="001A3D5E" w:rsidP="001A3D5E">
      <w:pPr>
        <w:rPr>
          <w:rFonts w:ascii="Bradley Hand ITC" w:hAnsi="Bradley Hand ITC"/>
          <w:color w:val="0066FF"/>
          <w:sz w:val="44"/>
          <w:szCs w:val="44"/>
        </w:rPr>
      </w:pPr>
      <w:r w:rsidRPr="000E1F1E">
        <w:rPr>
          <w:rFonts w:ascii="Bradley Hand ITC" w:hAnsi="Bradley Hand ITC"/>
          <w:color w:val="0066FF"/>
          <w:sz w:val="44"/>
          <w:szCs w:val="44"/>
        </w:rPr>
        <w:t xml:space="preserve"> </w:t>
      </w:r>
    </w:p>
    <w:p w:rsidR="001A3D5E" w:rsidRPr="000E1F1E" w:rsidRDefault="001A3D5E" w:rsidP="001A3D5E">
      <w:pPr>
        <w:rPr>
          <w:rFonts w:ascii="Bradley Hand ITC" w:hAnsi="Bradley Hand ITC"/>
          <w:color w:val="0066FF"/>
          <w:sz w:val="44"/>
          <w:szCs w:val="44"/>
        </w:rPr>
      </w:pPr>
      <w:r w:rsidRPr="000E1F1E">
        <w:rPr>
          <w:rFonts w:ascii="Bradley Hand ITC" w:hAnsi="Bradley Hand ITC"/>
          <w:color w:val="0066FF"/>
          <w:sz w:val="44"/>
          <w:szCs w:val="44"/>
        </w:rPr>
        <w:t>An accent worn down doll</w:t>
      </w:r>
      <w:r w:rsidR="009642E1" w:rsidRPr="000E1F1E">
        <w:rPr>
          <w:rFonts w:ascii="Bradley Hand ITC" w:hAnsi="Bradley Hand ITC"/>
          <w:color w:val="0066FF"/>
          <w:sz w:val="44"/>
          <w:szCs w:val="44"/>
        </w:rPr>
        <w:t xml:space="preserve">. Her smooth skin looks like gentle pink skin. Her long murky eyelashes are like twinkling sticks. This persons shimmering hair sparkles in the dark. The smooth nose on this beautiful person looks like a big slippery banana peel. </w:t>
      </w:r>
    </w:p>
    <w:p w:rsidR="000E1F1E" w:rsidRPr="000E1F1E" w:rsidRDefault="000E1F1E" w:rsidP="009642E1">
      <w:pPr>
        <w:rPr>
          <w:rFonts w:ascii="Bradley Hand ITC" w:hAnsi="Bradley Hand ITC"/>
          <w:color w:val="0066FF"/>
          <w:sz w:val="44"/>
          <w:szCs w:val="44"/>
        </w:rPr>
      </w:pPr>
    </w:p>
    <w:p w:rsidR="000E1F1E" w:rsidRPr="000E1F1E" w:rsidRDefault="000E1F1E" w:rsidP="009642E1">
      <w:pPr>
        <w:rPr>
          <w:rFonts w:ascii="Bradley Hand ITC" w:hAnsi="Bradley Hand ITC"/>
          <w:color w:val="0066FF"/>
          <w:sz w:val="44"/>
          <w:szCs w:val="44"/>
        </w:rPr>
      </w:pPr>
    </w:p>
    <w:p w:rsidR="009642E1" w:rsidRDefault="009642E1" w:rsidP="009642E1">
      <w:r>
        <w:t xml:space="preserve">WALT: use descriptive language to describe a character. </w:t>
      </w:r>
    </w:p>
    <w:p w:rsidR="009642E1" w:rsidRDefault="009642E1" w:rsidP="009642E1">
      <w:r>
        <w:t>SUCCESS CRITERIA:</w:t>
      </w:r>
    </w:p>
    <w:p w:rsidR="009642E1" w:rsidRPr="000E1F1E" w:rsidRDefault="009642E1" w:rsidP="009642E1">
      <w:pPr>
        <w:rPr>
          <w:highlight w:val="magenta"/>
        </w:rPr>
      </w:pPr>
      <w:r w:rsidRPr="000E1F1E">
        <w:rPr>
          <w:highlight w:val="magenta"/>
        </w:rPr>
        <w:t>• I have said who the character is in the opening statement.</w:t>
      </w:r>
    </w:p>
    <w:p w:rsidR="009642E1" w:rsidRDefault="009642E1" w:rsidP="009642E1">
      <w:r w:rsidRPr="000E1F1E">
        <w:rPr>
          <w:highlight w:val="magenta"/>
        </w:rPr>
        <w:t>• I have used metaphors and similes to describe their appearance.</w:t>
      </w:r>
    </w:p>
    <w:p w:rsidR="009642E1" w:rsidRDefault="009642E1" w:rsidP="009642E1">
      <w:r>
        <w:t>• I have included what the characters personality is like.</w:t>
      </w:r>
    </w:p>
    <w:p w:rsidR="009642E1" w:rsidRDefault="009642E1" w:rsidP="009642E1">
      <w:r w:rsidRPr="000E1F1E">
        <w:rPr>
          <w:highlight w:val="magenta"/>
        </w:rPr>
        <w:t>• I have used interesting adjectives in my writing.</w:t>
      </w:r>
    </w:p>
    <w:p w:rsidR="009642E1" w:rsidRDefault="009642E1" w:rsidP="001A3D5E"/>
    <w:p w:rsidR="002D2664" w:rsidRDefault="000E1F1E">
      <w:r>
        <w:t>By Kate</w:t>
      </w:r>
      <w:bookmarkStart w:id="0" w:name="_GoBack"/>
      <w:bookmarkEnd w:id="0"/>
    </w:p>
    <w:sectPr w:rsidR="002D26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lackadder ITC">
    <w:panose1 w:val="04020505051007020D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D5E"/>
    <w:rsid w:val="000E1F1E"/>
    <w:rsid w:val="001A3D5E"/>
    <w:rsid w:val="002D2664"/>
    <w:rsid w:val="009642E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3D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D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3D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3D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2887D6F5</Template>
  <TotalTime>24</TotalTime>
  <Pages>2</Pages>
  <Words>90</Words>
  <Characters>519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dcterms:created xsi:type="dcterms:W3CDTF">2011-05-10T22:15:00Z</dcterms:created>
  <dcterms:modified xsi:type="dcterms:W3CDTF">2011-05-10T22:41:00Z</dcterms:modified>
</cp:coreProperties>
</file>